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FF3" w:rsidRDefault="00504FF3" w:rsidP="00504FF3">
      <w:pPr>
        <w:widowControl w:val="0"/>
        <w:autoSpaceDE w:val="0"/>
        <w:autoSpaceDN w:val="0"/>
        <w:adjustRightInd w:val="0"/>
        <w:rPr>
          <w:rFonts w:ascii="Merriweather" w:hAnsi="Merriweather" w:cs="Merriweather"/>
          <w:color w:val="2F475A"/>
          <w:sz w:val="30"/>
          <w:szCs w:val="30"/>
        </w:rPr>
      </w:pPr>
      <w:r>
        <w:rPr>
          <w:rFonts w:ascii="Merriweather" w:hAnsi="Merriweather" w:cs="Merriweather"/>
          <w:color w:val="2F475A"/>
          <w:sz w:val="30"/>
          <w:szCs w:val="30"/>
        </w:rPr>
        <w:t xml:space="preserve">Australian Dictionary of Biography On Line: </w:t>
      </w:r>
      <w:hyperlink r:id="rId5" w:history="1">
        <w:r>
          <w:rPr>
            <w:rFonts w:ascii="Merriweather" w:hAnsi="Merriweather" w:cs="Merriweather"/>
            <w:color w:val="1399D3"/>
            <w:sz w:val="30"/>
            <w:szCs w:val="30"/>
            <w:u w:val="single" w:color="1399D3"/>
          </w:rPr>
          <w:t>http://adb.anu.edu.au/biography/plunkett-john-hubert-2556</w:t>
        </w:r>
      </w:hyperlink>
    </w:p>
    <w:p w:rsidR="00504FF3" w:rsidRDefault="00504FF3" w:rsidP="00504FF3">
      <w:pPr>
        <w:widowControl w:val="0"/>
        <w:autoSpaceDE w:val="0"/>
        <w:autoSpaceDN w:val="0"/>
        <w:adjustRightInd w:val="0"/>
        <w:rPr>
          <w:rFonts w:ascii="Merriweather" w:hAnsi="Merriweather" w:cs="Merriweather"/>
          <w:color w:val="2F475A"/>
          <w:sz w:val="30"/>
          <w:szCs w:val="30"/>
        </w:rPr>
      </w:pPr>
    </w:p>
    <w:p w:rsidR="00504FF3" w:rsidRDefault="00504FF3" w:rsidP="00504FF3">
      <w:pPr>
        <w:widowControl w:val="0"/>
        <w:autoSpaceDE w:val="0"/>
        <w:autoSpaceDN w:val="0"/>
        <w:adjustRightInd w:val="0"/>
        <w:rPr>
          <w:rFonts w:ascii="Merriweather" w:hAnsi="Merriweather" w:cs="Merriweather"/>
          <w:color w:val="2F475A"/>
          <w:sz w:val="30"/>
          <w:szCs w:val="30"/>
        </w:rPr>
      </w:pPr>
      <w:r>
        <w:rPr>
          <w:rFonts w:ascii="Merriweather" w:hAnsi="Merriweather" w:cs="Merriweather"/>
          <w:color w:val="2F475A"/>
          <w:sz w:val="30"/>
          <w:szCs w:val="30"/>
        </w:rPr>
        <w:t xml:space="preserve">St Oliver Plunkett: </w:t>
      </w:r>
      <w:hyperlink r:id="rId6" w:history="1">
        <w:r>
          <w:rPr>
            <w:rFonts w:ascii="Merriweather" w:hAnsi="Merriweather" w:cs="Merriweather"/>
            <w:color w:val="1399D3"/>
            <w:sz w:val="30"/>
            <w:szCs w:val="30"/>
            <w:u w:val="single" w:color="1399D3"/>
          </w:rPr>
          <w:t>http://saintsandrelics.co.uk/onewebmedia/St%20Oliver%20Plunkett.pdf</w:t>
        </w:r>
      </w:hyperlink>
    </w:p>
    <w:p w:rsidR="00504FF3" w:rsidRDefault="00504FF3" w:rsidP="00504FF3">
      <w:pPr>
        <w:widowControl w:val="0"/>
        <w:autoSpaceDE w:val="0"/>
        <w:autoSpaceDN w:val="0"/>
        <w:adjustRightInd w:val="0"/>
        <w:rPr>
          <w:rFonts w:ascii="Merriweather" w:hAnsi="Merriweather" w:cs="Merriweather"/>
          <w:color w:val="2F475A"/>
          <w:sz w:val="30"/>
          <w:szCs w:val="30"/>
        </w:rPr>
      </w:pPr>
    </w:p>
    <w:p w:rsidR="00504FF3" w:rsidRDefault="00504FF3" w:rsidP="00504FF3">
      <w:pPr>
        <w:widowControl w:val="0"/>
        <w:autoSpaceDE w:val="0"/>
        <w:autoSpaceDN w:val="0"/>
        <w:adjustRightInd w:val="0"/>
        <w:rPr>
          <w:rFonts w:ascii="Merriweather" w:hAnsi="Merriweather" w:cs="Merriweather"/>
          <w:color w:val="2F475A"/>
          <w:sz w:val="30"/>
          <w:szCs w:val="30"/>
        </w:rPr>
      </w:pPr>
      <w:proofErr w:type="spellStart"/>
      <w:r>
        <w:rPr>
          <w:rFonts w:ascii="Merriweather" w:hAnsi="Merriweather" w:cs="Merriweather"/>
          <w:color w:val="2F475A"/>
          <w:sz w:val="30"/>
          <w:szCs w:val="30"/>
        </w:rPr>
        <w:t>Myall</w:t>
      </w:r>
      <w:proofErr w:type="spellEnd"/>
      <w:r>
        <w:rPr>
          <w:rFonts w:ascii="Merriweather" w:hAnsi="Merriweather" w:cs="Merriweather"/>
          <w:color w:val="2F475A"/>
          <w:sz w:val="30"/>
          <w:szCs w:val="30"/>
        </w:rPr>
        <w:t xml:space="preserve"> Creek massacre: </w:t>
      </w:r>
      <w:hyperlink r:id="rId7" w:history="1">
        <w:r>
          <w:rPr>
            <w:rFonts w:ascii="Merriweather" w:hAnsi="Merriweather" w:cs="Merriweather"/>
            <w:color w:val="1399D3"/>
            <w:sz w:val="30"/>
            <w:szCs w:val="30"/>
            <w:u w:val="single" w:color="1399D3"/>
          </w:rPr>
          <w:t>https://www.creativespirits.info/aboriginalculture/history/myall-creek-massacre-1838</w:t>
        </w:r>
      </w:hyperlink>
    </w:p>
    <w:p w:rsidR="00504FF3" w:rsidRDefault="00504FF3" w:rsidP="00504FF3">
      <w:pPr>
        <w:rPr>
          <w:rFonts w:ascii="Merriweather" w:hAnsi="Merriweather" w:cs="Merriweather"/>
          <w:color w:val="2F475A"/>
          <w:sz w:val="30"/>
          <w:szCs w:val="30"/>
        </w:rPr>
      </w:pPr>
    </w:p>
    <w:p w:rsidR="00580941" w:rsidRDefault="00504FF3" w:rsidP="00504FF3">
      <w:bookmarkStart w:id="0" w:name="_GoBack"/>
      <w:bookmarkEnd w:id="0"/>
      <w:proofErr w:type="spellStart"/>
      <w:r>
        <w:rPr>
          <w:rFonts w:ascii="Merriweather" w:hAnsi="Merriweather" w:cs="Merriweather"/>
          <w:color w:val="2F475A"/>
          <w:sz w:val="30"/>
          <w:szCs w:val="30"/>
        </w:rPr>
        <w:t>Myall</w:t>
      </w:r>
      <w:proofErr w:type="spellEnd"/>
      <w:r>
        <w:rPr>
          <w:rFonts w:ascii="Merriweather" w:hAnsi="Merriweather" w:cs="Merriweather"/>
          <w:color w:val="2F475A"/>
          <w:sz w:val="30"/>
          <w:szCs w:val="30"/>
        </w:rPr>
        <w:t xml:space="preserve"> Creek memorial: </w:t>
      </w:r>
      <w:hyperlink r:id="rId8" w:history="1">
        <w:r>
          <w:rPr>
            <w:rFonts w:ascii="Merriweather" w:hAnsi="Merriweather" w:cs="Merriweather"/>
            <w:color w:val="1399D3"/>
            <w:sz w:val="30"/>
            <w:szCs w:val="30"/>
            <w:u w:val="single" w:color="1399D3"/>
          </w:rPr>
          <w:t>https://www.environment.gov.au/heritage/places/national/myall-creek</w:t>
        </w:r>
      </w:hyperlink>
    </w:p>
    <w:sectPr w:rsidR="00580941" w:rsidSect="00580941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Merriweather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4FF3"/>
    <w:rsid w:val="00504FF3"/>
    <w:rsid w:val="00580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40CB7C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adb.anu.edu.au/biography/plunkett-john-hubert-2556" TargetMode="External"/><Relationship Id="rId6" Type="http://schemas.openxmlformats.org/officeDocument/2006/relationships/hyperlink" Target="http://saintsandrelics.co.uk/onewebmedia/St%20Oliver%20Plunkett.pdf" TargetMode="External"/><Relationship Id="rId7" Type="http://schemas.openxmlformats.org/officeDocument/2006/relationships/hyperlink" Target="https://www.creativespirits.info/aboriginalculture/history/myall-creek-massacre-1838" TargetMode="External"/><Relationship Id="rId8" Type="http://schemas.openxmlformats.org/officeDocument/2006/relationships/hyperlink" Target="https://www.environment.gov.au/heritage/places/national/myall-creek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621</Characters>
  <Application>Microsoft Macintosh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 Mckenzie</dc:creator>
  <cp:keywords/>
  <dc:description/>
  <cp:lastModifiedBy>Don Mckenzie</cp:lastModifiedBy>
  <cp:revision>1</cp:revision>
  <dcterms:created xsi:type="dcterms:W3CDTF">2017-01-21T03:31:00Z</dcterms:created>
  <dcterms:modified xsi:type="dcterms:W3CDTF">2017-01-21T03:31:00Z</dcterms:modified>
</cp:coreProperties>
</file>